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B1A" w:rsidRPr="00582B1A" w:rsidRDefault="004B346A" w:rsidP="00582B1A">
      <w:pPr>
        <w:pStyle w:val="Tekstpodstawowy2"/>
        <w:jc w:val="center"/>
        <w:rPr>
          <w:sz w:val="20"/>
          <w:szCs w:val="20"/>
        </w:rPr>
      </w:pPr>
      <w:r w:rsidRPr="00582B1A">
        <w:rPr>
          <w:b w:val="0"/>
          <w:sz w:val="20"/>
          <w:szCs w:val="20"/>
        </w:rPr>
        <w:t>Wymagania edukacyjne niezbędne do uzyskania poszczególnych śródrocznych i rocznych ocen  klasyfikacyjnych</w:t>
      </w:r>
      <w:r w:rsidR="0097421B" w:rsidRPr="00582B1A">
        <w:rPr>
          <w:b w:val="0"/>
          <w:sz w:val="20"/>
          <w:szCs w:val="20"/>
        </w:rPr>
        <w:t xml:space="preserve"> z </w:t>
      </w:r>
      <w:r w:rsidR="00582B1A" w:rsidRPr="00582B1A">
        <w:rPr>
          <w:sz w:val="20"/>
          <w:szCs w:val="20"/>
        </w:rPr>
        <w:t>W</w:t>
      </w:r>
      <w:r w:rsidR="0097421B" w:rsidRPr="00582B1A">
        <w:rPr>
          <w:sz w:val="20"/>
          <w:szCs w:val="20"/>
        </w:rPr>
        <w:t>yposażenia i zasad bezpieczeństwa i higieny  pracy</w:t>
      </w:r>
    </w:p>
    <w:p w:rsidR="004B346A" w:rsidRPr="00582B1A" w:rsidRDefault="0097421B" w:rsidP="00582B1A">
      <w:pPr>
        <w:pStyle w:val="Tekstpodstawowy2"/>
        <w:jc w:val="center"/>
        <w:rPr>
          <w:sz w:val="20"/>
          <w:szCs w:val="20"/>
        </w:rPr>
      </w:pPr>
      <w:r w:rsidRPr="00582B1A">
        <w:rPr>
          <w:sz w:val="20"/>
          <w:szCs w:val="20"/>
        </w:rPr>
        <w:t xml:space="preserve"> w gastronomii</w:t>
      </w:r>
      <w:r w:rsidR="004B346A" w:rsidRPr="00582B1A">
        <w:rPr>
          <w:sz w:val="20"/>
          <w:szCs w:val="20"/>
        </w:rPr>
        <w:t>.</w:t>
      </w:r>
    </w:p>
    <w:p w:rsidR="004B346A" w:rsidRPr="00582B1A" w:rsidRDefault="004B346A" w:rsidP="00582B1A">
      <w:pPr>
        <w:pStyle w:val="Tekstpodstawowy2"/>
        <w:jc w:val="center"/>
        <w:rPr>
          <w:bCs w:val="0"/>
          <w:sz w:val="20"/>
          <w:szCs w:val="20"/>
        </w:rPr>
      </w:pPr>
    </w:p>
    <w:p w:rsidR="004B346A" w:rsidRPr="00582B1A" w:rsidRDefault="004B346A" w:rsidP="004B346A">
      <w:pPr>
        <w:rPr>
          <w:b/>
          <w:sz w:val="20"/>
          <w:szCs w:val="20"/>
          <w:u w:val="single"/>
        </w:rPr>
      </w:pPr>
      <w:r w:rsidRPr="00582B1A">
        <w:rPr>
          <w:b/>
          <w:sz w:val="20"/>
          <w:szCs w:val="20"/>
          <w:u w:val="single"/>
        </w:rPr>
        <w:t>Stopień niedostateczny</w:t>
      </w:r>
    </w:p>
    <w:p w:rsidR="00D32A7F" w:rsidRDefault="004B346A" w:rsidP="004B346A">
      <w:pPr>
        <w:rPr>
          <w:sz w:val="20"/>
          <w:szCs w:val="20"/>
        </w:rPr>
      </w:pPr>
      <w:r w:rsidRPr="00582B1A">
        <w:rPr>
          <w:sz w:val="20"/>
          <w:szCs w:val="20"/>
        </w:rPr>
        <w:t xml:space="preserve">Uczeń nie opanował podstawowej wiedzy dotyczącej zasad bezpieczeństwa i higieny pracy w gastronomii, </w:t>
      </w:r>
    </w:p>
    <w:p w:rsidR="00D32A7F" w:rsidRDefault="004B346A" w:rsidP="004B346A">
      <w:pPr>
        <w:rPr>
          <w:sz w:val="20"/>
          <w:szCs w:val="20"/>
        </w:rPr>
      </w:pPr>
      <w:r w:rsidRPr="00582B1A">
        <w:rPr>
          <w:sz w:val="20"/>
          <w:szCs w:val="20"/>
        </w:rPr>
        <w:t>nie potrafi rozwiązywać problemów o podstawowym stopniu trudności, nawet przy pomocy nauczyciela,</w:t>
      </w:r>
    </w:p>
    <w:p w:rsidR="004B346A" w:rsidRPr="00582B1A" w:rsidRDefault="004B346A" w:rsidP="004B346A">
      <w:pPr>
        <w:rPr>
          <w:sz w:val="20"/>
          <w:szCs w:val="20"/>
        </w:rPr>
      </w:pPr>
      <w:r w:rsidRPr="00582B1A">
        <w:rPr>
          <w:sz w:val="20"/>
          <w:szCs w:val="20"/>
        </w:rPr>
        <w:t xml:space="preserve"> a więc jego wiedza uniemożliwia mu kontynuowanie nauki w następnej klasie czy ukończenie szkoły.</w:t>
      </w:r>
    </w:p>
    <w:p w:rsidR="004B346A" w:rsidRPr="00582B1A" w:rsidRDefault="004B346A" w:rsidP="004B346A">
      <w:pPr>
        <w:rPr>
          <w:b/>
          <w:sz w:val="20"/>
          <w:szCs w:val="20"/>
          <w:u w:val="single"/>
        </w:rPr>
      </w:pPr>
      <w:r w:rsidRPr="00582B1A">
        <w:rPr>
          <w:b/>
          <w:sz w:val="20"/>
          <w:szCs w:val="20"/>
          <w:u w:val="single"/>
        </w:rPr>
        <w:t>Stopień dopuszczający</w:t>
      </w:r>
    </w:p>
    <w:p w:rsidR="00D32A7F" w:rsidRDefault="004B346A" w:rsidP="004B346A">
      <w:pPr>
        <w:pStyle w:val="Nagwek1"/>
        <w:rPr>
          <w:b w:val="0"/>
          <w:sz w:val="20"/>
          <w:szCs w:val="20"/>
        </w:rPr>
      </w:pPr>
      <w:r w:rsidRPr="00582B1A">
        <w:rPr>
          <w:b w:val="0"/>
          <w:sz w:val="20"/>
          <w:szCs w:val="20"/>
        </w:rPr>
        <w:t>Uczeń zna podstawowe pojęcia z zakresu wyposażenia i zasad bhp w gastronomii, odtwarza podstawowe informacje, potrafi wykonać proste polecenia wymagające zastosowania podstawowych umiejętności przy pomocy nauczyciela. Ma jednak problemy w samodzielnym rozwiązywaniu typowych zadań teoretycznych</w:t>
      </w:r>
    </w:p>
    <w:p w:rsidR="00D32A7F" w:rsidRDefault="004B346A" w:rsidP="004B346A">
      <w:pPr>
        <w:pStyle w:val="Nagwek1"/>
        <w:rPr>
          <w:b w:val="0"/>
          <w:sz w:val="20"/>
          <w:szCs w:val="20"/>
        </w:rPr>
      </w:pPr>
      <w:r w:rsidRPr="00582B1A">
        <w:rPr>
          <w:b w:val="0"/>
          <w:sz w:val="20"/>
          <w:szCs w:val="20"/>
        </w:rPr>
        <w:t xml:space="preserve"> czy praktycznych. Posiada wiedzę, która umożliwia mu kontynuowanie nauki w klasie programowo wyższej</w:t>
      </w:r>
    </w:p>
    <w:p w:rsidR="004B346A" w:rsidRPr="00582B1A" w:rsidRDefault="004B346A" w:rsidP="004B346A">
      <w:pPr>
        <w:pStyle w:val="Nagwek1"/>
        <w:rPr>
          <w:b w:val="0"/>
          <w:sz w:val="20"/>
          <w:szCs w:val="20"/>
        </w:rPr>
      </w:pPr>
      <w:r w:rsidRPr="00582B1A">
        <w:rPr>
          <w:b w:val="0"/>
          <w:sz w:val="20"/>
          <w:szCs w:val="20"/>
        </w:rPr>
        <w:t xml:space="preserve"> lub ukończenie szkoły.</w:t>
      </w:r>
    </w:p>
    <w:p w:rsidR="004B346A" w:rsidRPr="00582B1A" w:rsidRDefault="004B346A" w:rsidP="004B346A">
      <w:pPr>
        <w:rPr>
          <w:b/>
          <w:bCs/>
          <w:sz w:val="20"/>
          <w:szCs w:val="20"/>
          <w:u w:val="single"/>
        </w:rPr>
      </w:pPr>
      <w:r w:rsidRPr="00582B1A">
        <w:rPr>
          <w:b/>
          <w:bCs/>
          <w:sz w:val="20"/>
          <w:szCs w:val="20"/>
          <w:u w:val="single"/>
        </w:rPr>
        <w:t>Stopień dostateczny</w:t>
      </w:r>
    </w:p>
    <w:p w:rsidR="004B346A" w:rsidRPr="00582B1A" w:rsidRDefault="004B346A" w:rsidP="004B346A">
      <w:pPr>
        <w:pStyle w:val="Nagwek1"/>
        <w:rPr>
          <w:b w:val="0"/>
          <w:sz w:val="20"/>
          <w:szCs w:val="20"/>
        </w:rPr>
      </w:pPr>
      <w:r w:rsidRPr="00582B1A">
        <w:rPr>
          <w:b w:val="0"/>
          <w:sz w:val="20"/>
          <w:szCs w:val="20"/>
        </w:rPr>
        <w:t>Uczeń opanował częściowo wiadomości i umiejętności określone w programie danego semestru klasy, zna podstawowe pojęcia związane z bezpieczeństwem i higieną pracy, ochroną przeciwpożarową, ochroną środowiska i ergonomią. Przewiduje zagrożenia dla zdrowia i życia człowieka oraz mienia i środowiska związane z wykonywaniem zadań zawodowych. Potrafi pod kierunkiem nauczyciela skorzystać z podstawowych źródeł informacji i wyciągnąć wnioski.</w:t>
      </w:r>
    </w:p>
    <w:p w:rsidR="004B346A" w:rsidRPr="00582B1A" w:rsidRDefault="004B346A" w:rsidP="004B346A">
      <w:pPr>
        <w:rPr>
          <w:b/>
          <w:sz w:val="20"/>
          <w:szCs w:val="20"/>
          <w:u w:val="single"/>
        </w:rPr>
      </w:pPr>
      <w:r w:rsidRPr="00582B1A">
        <w:rPr>
          <w:b/>
          <w:sz w:val="20"/>
          <w:szCs w:val="20"/>
          <w:u w:val="single"/>
        </w:rPr>
        <w:t>Stopień dobry</w:t>
      </w:r>
    </w:p>
    <w:p w:rsidR="004B346A" w:rsidRPr="00582B1A" w:rsidRDefault="004B346A" w:rsidP="00D32A7F">
      <w:pPr>
        <w:rPr>
          <w:sz w:val="20"/>
          <w:szCs w:val="20"/>
        </w:rPr>
      </w:pPr>
      <w:r w:rsidRPr="00582B1A">
        <w:rPr>
          <w:sz w:val="20"/>
          <w:szCs w:val="20"/>
        </w:rPr>
        <w:t xml:space="preserve">Uczeń poprawnie posługuje się podstawowymi pojęciami i terminami z zakresu </w:t>
      </w:r>
      <w:r w:rsidRPr="00582B1A">
        <w:rPr>
          <w:b/>
          <w:bCs/>
          <w:sz w:val="20"/>
          <w:szCs w:val="20"/>
        </w:rPr>
        <w:t xml:space="preserve"> </w:t>
      </w:r>
      <w:r w:rsidRPr="00582B1A">
        <w:rPr>
          <w:sz w:val="20"/>
          <w:szCs w:val="20"/>
        </w:rPr>
        <w:t>wyposażenia i zasad bezpieczeństwa i higieny pracy w gastronomii , określa prawa i obowiązki pracownika i pracodawcy w zakresie bhp, potrafi przewidywać zagrożenia dla zdrowia i życia człowieka oraz środowiska związane z wykonywaniem zadań zawodowych . Umie zastosować zdobytą wiedzę w typowych sytuacjach, samodzielnie rozwiązuje typowe zadania, zadania o wyższym stopniu trudności wykonuje pod kierunkiem nauczyciela.</w:t>
      </w:r>
    </w:p>
    <w:p w:rsidR="004B346A" w:rsidRPr="00582B1A" w:rsidRDefault="004B346A" w:rsidP="004B346A">
      <w:pPr>
        <w:pStyle w:val="Tekstpodstawowy"/>
        <w:rPr>
          <w:b/>
          <w:bCs/>
          <w:sz w:val="20"/>
          <w:szCs w:val="20"/>
          <w:u w:val="single"/>
        </w:rPr>
      </w:pPr>
      <w:r w:rsidRPr="00582B1A">
        <w:rPr>
          <w:b/>
          <w:sz w:val="20"/>
          <w:szCs w:val="20"/>
          <w:u w:val="single"/>
        </w:rPr>
        <w:t>Stopień bardzo dobry</w:t>
      </w:r>
      <w:r w:rsidRPr="00582B1A">
        <w:rPr>
          <w:b/>
          <w:bCs/>
          <w:sz w:val="20"/>
          <w:szCs w:val="20"/>
          <w:u w:val="single"/>
        </w:rPr>
        <w:t xml:space="preserve">  </w:t>
      </w:r>
    </w:p>
    <w:p w:rsidR="004B346A" w:rsidRPr="00582B1A" w:rsidRDefault="004B346A" w:rsidP="004B346A">
      <w:pPr>
        <w:pStyle w:val="Tekstpodstawowy"/>
        <w:rPr>
          <w:sz w:val="20"/>
          <w:szCs w:val="20"/>
        </w:rPr>
      </w:pPr>
      <w:r w:rsidRPr="00582B1A">
        <w:rPr>
          <w:sz w:val="20"/>
          <w:szCs w:val="20"/>
        </w:rPr>
        <w:t>Uczeń sprawnie korzysta ze wszystkich dostępnych i wskazanych przez nauczyciela źródeł informacji, kojarzy fakty dotyczące zajęć edukacyjnych z innymi zajęciami, np. chemią, biologią. Wiąże poznane treści z życiem codziennym, rozwiązuje problemy i zadania dodatkowo stawiane przez nauczyciela. Określa skutki oddziaływania czynników szkodliwych na organizm człowieka, przestrzega zasad bhp oraz stosuje przepisy prawa dotyczące ochrony przeciwpożarowej i ochrony środowiska</w:t>
      </w:r>
      <w:r w:rsidRPr="00582B1A">
        <w:rPr>
          <w:b/>
          <w:bCs/>
          <w:sz w:val="20"/>
          <w:szCs w:val="20"/>
        </w:rPr>
        <w:t xml:space="preserve">, </w:t>
      </w:r>
      <w:r w:rsidRPr="00582B1A">
        <w:rPr>
          <w:sz w:val="20"/>
          <w:szCs w:val="20"/>
        </w:rPr>
        <w:t>rozróżnia i przestrzega procedur zapewnienia bezpieczeństwa zdrowotnego żywności.</w:t>
      </w:r>
    </w:p>
    <w:p w:rsidR="004B346A" w:rsidRPr="00582B1A" w:rsidRDefault="004B346A" w:rsidP="004B346A">
      <w:pPr>
        <w:pStyle w:val="Tekstpodstawowy"/>
        <w:rPr>
          <w:b/>
          <w:bCs/>
          <w:sz w:val="20"/>
          <w:szCs w:val="20"/>
          <w:u w:val="single"/>
        </w:rPr>
      </w:pPr>
      <w:r w:rsidRPr="00582B1A">
        <w:rPr>
          <w:b/>
          <w:bCs/>
          <w:sz w:val="20"/>
          <w:szCs w:val="20"/>
          <w:u w:val="single"/>
        </w:rPr>
        <w:t>Stopień celujący</w:t>
      </w:r>
    </w:p>
    <w:p w:rsidR="00D32A7F" w:rsidRDefault="004B346A" w:rsidP="004B346A">
      <w:pPr>
        <w:pStyle w:val="Tekstpodstawowy"/>
        <w:rPr>
          <w:sz w:val="20"/>
          <w:szCs w:val="20"/>
        </w:rPr>
      </w:pPr>
      <w:r w:rsidRPr="00582B1A">
        <w:rPr>
          <w:sz w:val="20"/>
          <w:szCs w:val="20"/>
        </w:rPr>
        <w:t xml:space="preserve">Uczeń posiadł wiedzę obejmującą cały program nauczania w danej klasie z zakresu wyposażenia i zasad bhp </w:t>
      </w:r>
    </w:p>
    <w:p w:rsidR="00D32A7F" w:rsidRDefault="004B346A" w:rsidP="004B346A">
      <w:pPr>
        <w:pStyle w:val="Tekstpodstawowy"/>
        <w:rPr>
          <w:sz w:val="20"/>
          <w:szCs w:val="20"/>
        </w:rPr>
      </w:pPr>
      <w:r w:rsidRPr="00582B1A">
        <w:rPr>
          <w:sz w:val="20"/>
          <w:szCs w:val="20"/>
        </w:rPr>
        <w:t xml:space="preserve">w gastronomii. Samodzielnie rozwiązuje problemy teoretyczne i praktyczne , potrafi wyciągnąć logiczne wnioski . Proponuje nietypowe rozwiązania , potrafi prezentować i udowodnić swoje zdanie, używając odpowiedniej argumentacji, będącej skutkiem nabytej samodzielnie wiedzy. Aktualizuje na bieżąco wiedzę </w:t>
      </w:r>
    </w:p>
    <w:p w:rsidR="004B346A" w:rsidRPr="00582B1A" w:rsidRDefault="004B346A" w:rsidP="004B346A">
      <w:pPr>
        <w:pStyle w:val="Tekstpodstawowy"/>
        <w:rPr>
          <w:sz w:val="20"/>
          <w:szCs w:val="20"/>
        </w:rPr>
      </w:pPr>
      <w:r w:rsidRPr="00582B1A">
        <w:rPr>
          <w:sz w:val="20"/>
          <w:szCs w:val="20"/>
        </w:rPr>
        <w:t>w procesie samodzielnego dokształcania się, prezentuje i uzasadnia własne poglądy. Jest kreatywny</w:t>
      </w:r>
    </w:p>
    <w:p w:rsidR="004B346A" w:rsidRPr="00582B1A" w:rsidRDefault="004B346A" w:rsidP="004B346A">
      <w:pPr>
        <w:pStyle w:val="Tekstpodstawowy"/>
        <w:rPr>
          <w:sz w:val="20"/>
          <w:szCs w:val="20"/>
        </w:rPr>
      </w:pPr>
      <w:r w:rsidRPr="00582B1A">
        <w:rPr>
          <w:sz w:val="20"/>
          <w:szCs w:val="20"/>
        </w:rPr>
        <w:t xml:space="preserve"> i twórczy oraz osiąga sukcesy w konkursach z zakresu wyposażenia i zasad bhp w gastronomii.   </w:t>
      </w:r>
    </w:p>
    <w:p w:rsidR="004B346A" w:rsidRPr="00D32A7F" w:rsidRDefault="004B346A" w:rsidP="004B346A">
      <w:pPr>
        <w:pStyle w:val="Tekstpodstawowy"/>
        <w:rPr>
          <w:b/>
          <w:iCs/>
          <w:sz w:val="20"/>
          <w:szCs w:val="20"/>
          <w:u w:val="single"/>
        </w:rPr>
      </w:pPr>
      <w:r w:rsidRPr="00D32A7F">
        <w:rPr>
          <w:b/>
          <w:sz w:val="20"/>
          <w:szCs w:val="20"/>
          <w:u w:val="single"/>
        </w:rPr>
        <w:t xml:space="preserve">   </w:t>
      </w:r>
      <w:r w:rsidRPr="00D32A7F">
        <w:rPr>
          <w:b/>
          <w:iCs/>
          <w:sz w:val="20"/>
          <w:szCs w:val="20"/>
          <w:u w:val="single"/>
        </w:rPr>
        <w:t>Sposobami sprawdzania osiągnięć edukacyjnych uczniów  są:</w:t>
      </w:r>
    </w:p>
    <w:p w:rsidR="004B346A" w:rsidRPr="00582B1A" w:rsidRDefault="004B346A" w:rsidP="004B346A">
      <w:pPr>
        <w:ind w:left="360"/>
        <w:jc w:val="both"/>
        <w:rPr>
          <w:sz w:val="20"/>
          <w:szCs w:val="20"/>
        </w:rPr>
      </w:pPr>
      <w:r w:rsidRPr="00582B1A">
        <w:rPr>
          <w:sz w:val="20"/>
          <w:szCs w:val="20"/>
        </w:rPr>
        <w:t>a)  sprawdzian ustny</w:t>
      </w:r>
    </w:p>
    <w:p w:rsidR="004B346A" w:rsidRPr="00582B1A" w:rsidRDefault="004B346A" w:rsidP="004B346A">
      <w:pPr>
        <w:ind w:left="360"/>
        <w:jc w:val="both"/>
        <w:rPr>
          <w:sz w:val="20"/>
          <w:szCs w:val="20"/>
        </w:rPr>
      </w:pPr>
      <w:r w:rsidRPr="00582B1A">
        <w:rPr>
          <w:sz w:val="20"/>
          <w:szCs w:val="20"/>
        </w:rPr>
        <w:t>b)  sprawdzian pisemny</w:t>
      </w:r>
    </w:p>
    <w:p w:rsidR="004B346A" w:rsidRPr="00582B1A" w:rsidRDefault="004B346A" w:rsidP="004B346A">
      <w:pPr>
        <w:ind w:left="360"/>
        <w:jc w:val="both"/>
        <w:rPr>
          <w:sz w:val="20"/>
          <w:szCs w:val="20"/>
        </w:rPr>
      </w:pPr>
      <w:r w:rsidRPr="00582B1A">
        <w:rPr>
          <w:sz w:val="20"/>
          <w:szCs w:val="20"/>
        </w:rPr>
        <w:t>c)  sprawdzian praktyczny</w:t>
      </w:r>
    </w:p>
    <w:p w:rsidR="004B346A" w:rsidRPr="00582B1A" w:rsidRDefault="004B346A" w:rsidP="004B346A">
      <w:pPr>
        <w:ind w:left="360"/>
        <w:jc w:val="both"/>
        <w:rPr>
          <w:sz w:val="20"/>
          <w:szCs w:val="20"/>
        </w:rPr>
      </w:pPr>
      <w:r w:rsidRPr="00582B1A">
        <w:rPr>
          <w:sz w:val="20"/>
          <w:szCs w:val="20"/>
        </w:rPr>
        <w:t>d)  obserwacja czynności ucznia</w:t>
      </w:r>
    </w:p>
    <w:p w:rsidR="004B346A" w:rsidRPr="00582B1A" w:rsidRDefault="004B346A" w:rsidP="004B346A">
      <w:pPr>
        <w:ind w:left="360"/>
        <w:jc w:val="both"/>
        <w:rPr>
          <w:sz w:val="20"/>
          <w:szCs w:val="20"/>
        </w:rPr>
      </w:pPr>
      <w:r w:rsidRPr="00582B1A">
        <w:rPr>
          <w:sz w:val="20"/>
          <w:szCs w:val="20"/>
        </w:rPr>
        <w:t>e)  analiza wytworów uczniowskich</w:t>
      </w:r>
    </w:p>
    <w:p w:rsidR="004B346A" w:rsidRPr="00582B1A" w:rsidRDefault="004B346A" w:rsidP="004B346A">
      <w:pPr>
        <w:ind w:left="360"/>
        <w:jc w:val="both"/>
        <w:rPr>
          <w:sz w:val="20"/>
          <w:szCs w:val="20"/>
        </w:rPr>
      </w:pPr>
      <w:r w:rsidRPr="00582B1A">
        <w:rPr>
          <w:sz w:val="20"/>
          <w:szCs w:val="20"/>
        </w:rPr>
        <w:t>f)   pomiar dydaktyczny ( testy)</w:t>
      </w:r>
    </w:p>
    <w:p w:rsidR="004B346A" w:rsidRPr="00582B1A" w:rsidRDefault="004B346A" w:rsidP="004B346A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582B1A">
        <w:rPr>
          <w:sz w:val="20"/>
          <w:szCs w:val="20"/>
        </w:rPr>
        <w:t>uczestnictwo w konkursie przedmiotowym</w:t>
      </w:r>
    </w:p>
    <w:p w:rsidR="004B346A" w:rsidRPr="00582B1A" w:rsidRDefault="004B346A" w:rsidP="004B346A">
      <w:pPr>
        <w:ind w:left="360"/>
        <w:jc w:val="both"/>
        <w:rPr>
          <w:sz w:val="20"/>
          <w:szCs w:val="20"/>
        </w:rPr>
      </w:pPr>
    </w:p>
    <w:p w:rsidR="00D32A7F" w:rsidRDefault="004B346A">
      <w:pPr>
        <w:rPr>
          <w:sz w:val="20"/>
          <w:szCs w:val="20"/>
        </w:rPr>
      </w:pPr>
      <w:r w:rsidRPr="00D32A7F">
        <w:rPr>
          <w:b/>
          <w:sz w:val="20"/>
          <w:szCs w:val="20"/>
        </w:rPr>
        <w:t>Warunki i tryb uzyskania wyższej niż przewidywana rocznej oceny klasyfikacyjnej</w:t>
      </w:r>
      <w:r w:rsidRPr="00582B1A">
        <w:rPr>
          <w:sz w:val="20"/>
          <w:szCs w:val="20"/>
        </w:rPr>
        <w:t xml:space="preserve"> z danych zajęć edukacyjnych podaje załącznik nr 5 do</w:t>
      </w:r>
      <w:r w:rsidR="00582B1A" w:rsidRPr="00582B1A">
        <w:rPr>
          <w:sz w:val="20"/>
          <w:szCs w:val="20"/>
        </w:rPr>
        <w:t xml:space="preserve"> </w:t>
      </w:r>
      <w:r w:rsidR="00D32A7F">
        <w:rPr>
          <w:sz w:val="20"/>
          <w:szCs w:val="20"/>
        </w:rPr>
        <w:t>Statutu technikum</w:t>
      </w:r>
      <w:r w:rsidRPr="00582B1A">
        <w:rPr>
          <w:sz w:val="20"/>
          <w:szCs w:val="20"/>
        </w:rPr>
        <w:t xml:space="preserve"> nr 3 w Malborku.</w:t>
      </w:r>
      <w:r w:rsidR="00D32A7F">
        <w:rPr>
          <w:sz w:val="20"/>
          <w:szCs w:val="20"/>
        </w:rPr>
        <w:t xml:space="preserve"> </w:t>
      </w:r>
      <w:r w:rsidRPr="00582B1A">
        <w:rPr>
          <w:sz w:val="20"/>
          <w:szCs w:val="20"/>
        </w:rPr>
        <w:t xml:space="preserve">Dla uczniów posiadających stosowne orzeczenia z poradni psychologiczno-pedagogicznej uwzględnia się zalecenia poradni określone </w:t>
      </w:r>
    </w:p>
    <w:p w:rsidR="00D45534" w:rsidRDefault="004B346A">
      <w:pPr>
        <w:rPr>
          <w:sz w:val="20"/>
          <w:szCs w:val="20"/>
        </w:rPr>
      </w:pPr>
      <w:r w:rsidRPr="00582B1A">
        <w:rPr>
          <w:sz w:val="20"/>
          <w:szCs w:val="20"/>
        </w:rPr>
        <w:t>w opinii np. dotyczące przedłużenia czasu odpowiedzi  na sprawdzianach pisemnych oraz stosuje się indywidualną ocenę pracy tych uczniów uwzględniając ich</w:t>
      </w:r>
      <w:r w:rsidR="00D32A7F">
        <w:rPr>
          <w:sz w:val="20"/>
          <w:szCs w:val="20"/>
        </w:rPr>
        <w:t xml:space="preserve"> </w:t>
      </w:r>
      <w:r w:rsidRPr="00582B1A">
        <w:rPr>
          <w:sz w:val="20"/>
          <w:szCs w:val="20"/>
        </w:rPr>
        <w:t>możliwości oraz stopień stwierdzonej dysfunkcji lub niepełnosprawności.</w:t>
      </w:r>
    </w:p>
    <w:p w:rsidR="00D32A7F" w:rsidRDefault="00D32A7F">
      <w:pPr>
        <w:rPr>
          <w:sz w:val="20"/>
          <w:szCs w:val="20"/>
        </w:rPr>
      </w:pPr>
    </w:p>
    <w:p w:rsidR="00D32A7F" w:rsidRPr="00582B1A" w:rsidRDefault="00D32A7F">
      <w:pPr>
        <w:rPr>
          <w:sz w:val="20"/>
          <w:szCs w:val="20"/>
        </w:rPr>
      </w:pPr>
      <w:r>
        <w:rPr>
          <w:sz w:val="20"/>
          <w:szCs w:val="20"/>
        </w:rPr>
        <w:t>Opracowała mgr inż. Ewelina Kępińska -Lipińska</w:t>
      </w:r>
    </w:p>
    <w:sectPr w:rsidR="00D32A7F" w:rsidRPr="00582B1A" w:rsidSect="00D45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924D9"/>
    <w:multiLevelType w:val="hybridMultilevel"/>
    <w:tmpl w:val="4B1A7498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4B346A"/>
    <w:rsid w:val="00365795"/>
    <w:rsid w:val="004B346A"/>
    <w:rsid w:val="00582B1A"/>
    <w:rsid w:val="006E415E"/>
    <w:rsid w:val="00730B0C"/>
    <w:rsid w:val="0097421B"/>
    <w:rsid w:val="00D32A7F"/>
    <w:rsid w:val="00D45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3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B346A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B346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4B346A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B346A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4B346A"/>
    <w:rPr>
      <w:b/>
      <w:bCs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B346A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B34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564</Words>
  <Characters>3388</Characters>
  <Application>Microsoft Office Word</Application>
  <DocSecurity>0</DocSecurity>
  <Lines>28</Lines>
  <Paragraphs>7</Paragraphs>
  <ScaleCrop>false</ScaleCrop>
  <Company/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HP</cp:lastModifiedBy>
  <cp:revision>4</cp:revision>
  <dcterms:created xsi:type="dcterms:W3CDTF">2019-09-02T16:17:00Z</dcterms:created>
  <dcterms:modified xsi:type="dcterms:W3CDTF">2022-08-29T18:28:00Z</dcterms:modified>
</cp:coreProperties>
</file>