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9A2" w:rsidRPr="00E06111" w:rsidRDefault="006909A2" w:rsidP="00E06111">
      <w:pPr>
        <w:tabs>
          <w:tab w:val="left" w:pos="142"/>
        </w:tabs>
        <w:jc w:val="center"/>
        <w:rPr>
          <w:b/>
          <w:sz w:val="20"/>
          <w:szCs w:val="20"/>
        </w:rPr>
      </w:pPr>
      <w:r w:rsidRPr="00E06111">
        <w:rPr>
          <w:sz w:val="20"/>
          <w:szCs w:val="20"/>
        </w:rPr>
        <w:t>Wymagania  edukacyjne   niezbędne do  uzyskania  poszczególnych śródrocznych</w:t>
      </w:r>
      <w:r w:rsidR="00E06111">
        <w:rPr>
          <w:sz w:val="20"/>
          <w:szCs w:val="20"/>
        </w:rPr>
        <w:t xml:space="preserve"> </w:t>
      </w:r>
      <w:r w:rsidRPr="00E06111">
        <w:rPr>
          <w:sz w:val="20"/>
          <w:szCs w:val="20"/>
        </w:rPr>
        <w:t>i  rocznych ocen  klasyfikacyjnych</w:t>
      </w:r>
      <w:r w:rsidR="00903B71" w:rsidRPr="00E06111">
        <w:rPr>
          <w:sz w:val="20"/>
          <w:szCs w:val="20"/>
        </w:rPr>
        <w:t xml:space="preserve"> z przedmiotu </w:t>
      </w:r>
      <w:r w:rsidR="00903B71" w:rsidRPr="00E06111">
        <w:rPr>
          <w:b/>
          <w:sz w:val="20"/>
          <w:szCs w:val="20"/>
        </w:rPr>
        <w:t>Żywienie i usługi gastronomiczne.</w:t>
      </w:r>
    </w:p>
    <w:p w:rsidR="006909A2" w:rsidRPr="00E06111" w:rsidRDefault="006909A2" w:rsidP="00E06111">
      <w:pPr>
        <w:tabs>
          <w:tab w:val="left" w:pos="142"/>
        </w:tabs>
        <w:rPr>
          <w:b/>
          <w:sz w:val="20"/>
          <w:szCs w:val="20"/>
        </w:rPr>
      </w:pPr>
    </w:p>
    <w:p w:rsidR="006909A2" w:rsidRPr="00E06111" w:rsidRDefault="006909A2" w:rsidP="00E06111">
      <w:pPr>
        <w:rPr>
          <w:b/>
          <w:sz w:val="20"/>
          <w:szCs w:val="20"/>
          <w:u w:val="single"/>
        </w:rPr>
      </w:pPr>
      <w:r w:rsidRPr="00E06111">
        <w:rPr>
          <w:b/>
          <w:sz w:val="20"/>
          <w:szCs w:val="20"/>
          <w:u w:val="single"/>
        </w:rPr>
        <w:t xml:space="preserve">Stopień niedostateczny </w:t>
      </w:r>
    </w:p>
    <w:p w:rsidR="006909A2" w:rsidRPr="00E06111" w:rsidRDefault="006909A2" w:rsidP="00E06111">
      <w:pPr>
        <w:rPr>
          <w:sz w:val="20"/>
          <w:szCs w:val="20"/>
        </w:rPr>
      </w:pPr>
      <w:r w:rsidRPr="00E06111">
        <w:rPr>
          <w:sz w:val="20"/>
          <w:szCs w:val="20"/>
        </w:rPr>
        <w:t>Uczeń nie opanował wiadomości i umiejętności w stosunku do wymagań edukacyjnych wynikających</w:t>
      </w:r>
    </w:p>
    <w:p w:rsidR="00A63D6D" w:rsidRDefault="006909A2" w:rsidP="00E06111">
      <w:pPr>
        <w:rPr>
          <w:sz w:val="20"/>
          <w:szCs w:val="20"/>
        </w:rPr>
      </w:pPr>
      <w:r w:rsidRPr="00E06111">
        <w:rPr>
          <w:sz w:val="20"/>
          <w:szCs w:val="20"/>
        </w:rPr>
        <w:t xml:space="preserve"> z podstawy programowej z technologii gastronomicznej w danej klasie, nie orientuje się w podstawowych zagadnieniach technologicznych, myli pojęcia, techniki kulinarne, nie</w:t>
      </w:r>
      <w:r w:rsidR="00E06111" w:rsidRPr="00E06111">
        <w:rPr>
          <w:sz w:val="20"/>
          <w:szCs w:val="20"/>
        </w:rPr>
        <w:t xml:space="preserve"> potrafi dobrać sposobu obróbki </w:t>
      </w:r>
    </w:p>
    <w:p w:rsidR="006909A2" w:rsidRPr="00E06111" w:rsidRDefault="006909A2" w:rsidP="00E06111">
      <w:pPr>
        <w:rPr>
          <w:sz w:val="20"/>
          <w:szCs w:val="20"/>
        </w:rPr>
      </w:pPr>
      <w:r w:rsidRPr="00E06111">
        <w:rPr>
          <w:sz w:val="20"/>
          <w:szCs w:val="20"/>
        </w:rPr>
        <w:t>do surowca  itp. nie potrafi samodzielnie wykonać zadań o niewielkim stopniu trudności, braki te uniemożliwiają uczniowi dalsze zdobywanie wiedzy lub ukończenie szkoły.</w:t>
      </w:r>
    </w:p>
    <w:p w:rsidR="006909A2" w:rsidRPr="00E06111" w:rsidRDefault="006909A2" w:rsidP="00E06111">
      <w:pPr>
        <w:rPr>
          <w:b/>
          <w:sz w:val="20"/>
          <w:szCs w:val="20"/>
          <w:u w:val="single"/>
        </w:rPr>
      </w:pPr>
      <w:r w:rsidRPr="00E06111">
        <w:rPr>
          <w:b/>
          <w:sz w:val="20"/>
          <w:szCs w:val="20"/>
          <w:u w:val="single"/>
        </w:rPr>
        <w:t>Stopień dopuszczający</w:t>
      </w:r>
    </w:p>
    <w:p w:rsidR="00A63D6D" w:rsidRDefault="006909A2" w:rsidP="00E06111">
      <w:pPr>
        <w:rPr>
          <w:sz w:val="20"/>
          <w:szCs w:val="20"/>
        </w:rPr>
      </w:pPr>
      <w:r w:rsidRPr="00E06111">
        <w:rPr>
          <w:sz w:val="20"/>
          <w:szCs w:val="20"/>
        </w:rPr>
        <w:t xml:space="preserve">Uczeń ma braki w opanowaniu podstaw programowych z technologii gastronomicznej  w danej klasie, potrafi definiować podstawowe pojęcia technologiczne związane z danym działem  materiału, rozpoznawać surowce </w:t>
      </w:r>
    </w:p>
    <w:p w:rsidR="00A63D6D" w:rsidRDefault="006909A2" w:rsidP="00E06111">
      <w:pPr>
        <w:rPr>
          <w:sz w:val="20"/>
          <w:szCs w:val="20"/>
        </w:rPr>
      </w:pPr>
      <w:r w:rsidRPr="00E06111">
        <w:rPr>
          <w:sz w:val="20"/>
          <w:szCs w:val="20"/>
        </w:rPr>
        <w:t>i techniki kulinarne, operować podstawowymi technikami i stosować  ważniejsze zasady obróbki wstępnej</w:t>
      </w:r>
    </w:p>
    <w:p w:rsidR="00A63D6D" w:rsidRDefault="006909A2" w:rsidP="00E06111">
      <w:pPr>
        <w:rPr>
          <w:sz w:val="20"/>
          <w:szCs w:val="20"/>
        </w:rPr>
      </w:pPr>
      <w:r w:rsidRPr="00E06111">
        <w:rPr>
          <w:sz w:val="20"/>
          <w:szCs w:val="20"/>
        </w:rPr>
        <w:t xml:space="preserve"> i cieplnej , wyjaśnić znaczenie podstawowych operacji i procesów, rozwiązać  proste zadania teoretyczne </w:t>
      </w:r>
    </w:p>
    <w:p w:rsidR="006909A2" w:rsidRPr="00E06111" w:rsidRDefault="006909A2" w:rsidP="00E06111">
      <w:pPr>
        <w:rPr>
          <w:sz w:val="20"/>
          <w:szCs w:val="20"/>
        </w:rPr>
      </w:pPr>
      <w:r w:rsidRPr="00E06111">
        <w:rPr>
          <w:sz w:val="20"/>
          <w:szCs w:val="20"/>
        </w:rPr>
        <w:t>i praktyczne.</w:t>
      </w:r>
    </w:p>
    <w:p w:rsidR="006909A2" w:rsidRPr="00E06111" w:rsidRDefault="006909A2" w:rsidP="00E06111">
      <w:pPr>
        <w:rPr>
          <w:b/>
          <w:sz w:val="20"/>
          <w:szCs w:val="20"/>
          <w:u w:val="single"/>
        </w:rPr>
      </w:pPr>
      <w:r w:rsidRPr="00E06111">
        <w:rPr>
          <w:b/>
          <w:sz w:val="20"/>
          <w:szCs w:val="20"/>
          <w:u w:val="single"/>
        </w:rPr>
        <w:t>Stopień dostateczny</w:t>
      </w:r>
    </w:p>
    <w:p w:rsidR="006909A2" w:rsidRPr="00E06111" w:rsidRDefault="006909A2" w:rsidP="00E06111">
      <w:pPr>
        <w:rPr>
          <w:sz w:val="20"/>
          <w:szCs w:val="20"/>
        </w:rPr>
      </w:pPr>
      <w:r w:rsidRPr="00E06111">
        <w:rPr>
          <w:bCs/>
          <w:sz w:val="20"/>
          <w:szCs w:val="20"/>
        </w:rPr>
        <w:t>Uczeń opanował wiadomości i umiejętności wynikające z podstawy programowej  z</w:t>
      </w:r>
      <w:r w:rsidRPr="00E06111">
        <w:rPr>
          <w:sz w:val="20"/>
          <w:szCs w:val="20"/>
        </w:rPr>
        <w:t xml:space="preserve"> technologii gastronomicznej</w:t>
      </w:r>
      <w:r w:rsidRPr="00E06111">
        <w:rPr>
          <w:bCs/>
          <w:sz w:val="20"/>
          <w:szCs w:val="20"/>
        </w:rPr>
        <w:t xml:space="preserve">  w danej klasie na poziomie nie przekraczającym wymagań zawartych w podstawie programowej, rozwiązuje typowe zadania teoretyczne i praktyczne o średnim stopniu trudności, </w:t>
      </w:r>
      <w:r w:rsidRPr="00E06111">
        <w:rPr>
          <w:sz w:val="20"/>
          <w:szCs w:val="20"/>
        </w:rPr>
        <w:t>definiuje poznane pojęcia technologiczne, dokonuje klasyfikacji surowców, technik obróbki wstępnej i zasadniczej, opisuje zmiany zachodzące podczas procesów, dokonuje  interpretacji  reakcji i ich wpływ na wartość odżywczą produktów gotowych.</w:t>
      </w:r>
    </w:p>
    <w:p w:rsidR="006909A2" w:rsidRPr="00E06111" w:rsidRDefault="006909A2" w:rsidP="00E06111">
      <w:pPr>
        <w:pStyle w:val="Nagwek2"/>
        <w:rPr>
          <w:sz w:val="20"/>
          <w:szCs w:val="20"/>
        </w:rPr>
      </w:pPr>
      <w:r w:rsidRPr="00E06111">
        <w:rPr>
          <w:sz w:val="20"/>
          <w:szCs w:val="20"/>
        </w:rPr>
        <w:t>Stopień dobry</w:t>
      </w:r>
    </w:p>
    <w:p w:rsidR="00A63D6D" w:rsidRDefault="006909A2" w:rsidP="00E06111">
      <w:pPr>
        <w:pStyle w:val="Tekstpodstawowy"/>
        <w:rPr>
          <w:sz w:val="20"/>
          <w:szCs w:val="20"/>
        </w:rPr>
      </w:pPr>
      <w:r w:rsidRPr="00E06111">
        <w:rPr>
          <w:sz w:val="20"/>
          <w:szCs w:val="20"/>
        </w:rPr>
        <w:t>Uczeń poprawnie orientuje się w terminologii z dziedziny , technologii gastronomicznej jednak jego wiedza</w:t>
      </w:r>
    </w:p>
    <w:p w:rsidR="000D6028" w:rsidRDefault="006909A2" w:rsidP="00E06111">
      <w:pPr>
        <w:pStyle w:val="Tekstpodstawowy"/>
        <w:rPr>
          <w:sz w:val="20"/>
          <w:szCs w:val="20"/>
        </w:rPr>
      </w:pPr>
      <w:r w:rsidRPr="00E06111">
        <w:rPr>
          <w:sz w:val="20"/>
          <w:szCs w:val="20"/>
        </w:rPr>
        <w:t xml:space="preserve"> jest odtwórcza, ale poprawnie wykorzystuje zdobyte wiadomości i rozwiązuje samodzielnie typowe zadania teoretyczne i praktyczne, potrafi opisać proces technologiczny i wnioski z wykonanej obróbki, określić wpływ różnych czynników na szybkość procesów technologicznych i na jakość potraw, wykonać trudniejsze techniki kulinarne  zgodnie z zasadami i recepturami, podać rozwój poglądów zagadnienia technologiczne, korzystać </w:t>
      </w:r>
    </w:p>
    <w:p w:rsidR="006909A2" w:rsidRPr="00E06111" w:rsidRDefault="006909A2" w:rsidP="00E06111">
      <w:pPr>
        <w:pStyle w:val="Tekstpodstawowy"/>
        <w:rPr>
          <w:sz w:val="20"/>
          <w:szCs w:val="20"/>
        </w:rPr>
      </w:pPr>
      <w:r w:rsidRPr="00E06111">
        <w:rPr>
          <w:sz w:val="20"/>
          <w:szCs w:val="20"/>
        </w:rPr>
        <w:t>z różnych dostępnych danych technologicznych np. tabeli wartości odżywczych, receptur, itp.</w:t>
      </w:r>
    </w:p>
    <w:p w:rsidR="006909A2" w:rsidRPr="00E06111" w:rsidRDefault="006909A2" w:rsidP="00E06111">
      <w:pPr>
        <w:rPr>
          <w:b/>
          <w:sz w:val="20"/>
          <w:szCs w:val="20"/>
          <w:u w:val="single"/>
        </w:rPr>
      </w:pPr>
      <w:r w:rsidRPr="00E06111">
        <w:rPr>
          <w:b/>
          <w:sz w:val="20"/>
          <w:szCs w:val="20"/>
          <w:u w:val="single"/>
        </w:rPr>
        <w:t>Stopień bardzo dobry</w:t>
      </w:r>
    </w:p>
    <w:p w:rsidR="000D6028" w:rsidRDefault="006909A2" w:rsidP="00E06111">
      <w:pPr>
        <w:tabs>
          <w:tab w:val="left" w:pos="142"/>
        </w:tabs>
        <w:rPr>
          <w:sz w:val="20"/>
          <w:szCs w:val="20"/>
        </w:rPr>
      </w:pPr>
      <w:r w:rsidRPr="00E06111">
        <w:rPr>
          <w:sz w:val="20"/>
          <w:szCs w:val="20"/>
        </w:rPr>
        <w:t>Uczeń opanował cały zakres wiadomości i umiejętności wynikający z podstawy programowej z  technologii gastronomicznej w danej klasie,  sprawnie posługuje się zdobytymi wiadomościami i umiejętnościami, prawidłowo rozwiązuje problemy teoretyczne i praktyczne</w:t>
      </w:r>
      <w:r w:rsidR="00A63D6D">
        <w:rPr>
          <w:sz w:val="20"/>
          <w:szCs w:val="20"/>
        </w:rPr>
        <w:t>.</w:t>
      </w:r>
      <w:r w:rsidRPr="00E06111">
        <w:rPr>
          <w:sz w:val="20"/>
          <w:szCs w:val="20"/>
        </w:rPr>
        <w:t xml:space="preserve"> Potrafi objaśnić i zastosować poznane prawa  </w:t>
      </w:r>
    </w:p>
    <w:p w:rsidR="00A63D6D" w:rsidRDefault="006909A2" w:rsidP="00E06111">
      <w:pPr>
        <w:tabs>
          <w:tab w:val="left" w:pos="142"/>
        </w:tabs>
        <w:rPr>
          <w:sz w:val="20"/>
          <w:szCs w:val="20"/>
        </w:rPr>
      </w:pPr>
      <w:r w:rsidRPr="00E06111">
        <w:rPr>
          <w:sz w:val="20"/>
          <w:szCs w:val="20"/>
        </w:rPr>
        <w:t xml:space="preserve">i pojęcia do właściwej interpretacji reakcji zachodzących podczas przetwarzania surowców, przewidzieć </w:t>
      </w:r>
    </w:p>
    <w:p w:rsidR="006909A2" w:rsidRPr="00E06111" w:rsidRDefault="006909A2" w:rsidP="00E06111">
      <w:pPr>
        <w:tabs>
          <w:tab w:val="left" w:pos="142"/>
        </w:tabs>
        <w:rPr>
          <w:sz w:val="20"/>
          <w:szCs w:val="20"/>
        </w:rPr>
      </w:pPr>
      <w:r w:rsidRPr="00E06111">
        <w:rPr>
          <w:sz w:val="20"/>
          <w:szCs w:val="20"/>
        </w:rPr>
        <w:t>jej przebieg  w zależności od rodzaju i ilości surowców oraz warunków, biegle stosować właściwe nazewnictwo surowców, przypraw i potraw, wskazać rolę i zastosowanie poznanych technik i zagadnień w restauracji, życiu codziennym, wykonać proste potrawy, wykonywać trudne obliczenia zapotrzebowania surowcowego i wartości odżywczej przygotowanej potrawy.</w:t>
      </w:r>
    </w:p>
    <w:p w:rsidR="006909A2" w:rsidRPr="00E06111" w:rsidRDefault="006909A2" w:rsidP="00E06111">
      <w:pPr>
        <w:rPr>
          <w:b/>
          <w:sz w:val="20"/>
          <w:szCs w:val="20"/>
          <w:u w:val="single"/>
        </w:rPr>
      </w:pPr>
      <w:r w:rsidRPr="00E06111">
        <w:rPr>
          <w:b/>
          <w:sz w:val="20"/>
          <w:szCs w:val="20"/>
          <w:u w:val="single"/>
        </w:rPr>
        <w:t>Stopień celujący</w:t>
      </w:r>
    </w:p>
    <w:p w:rsidR="000D6028" w:rsidRDefault="006909A2" w:rsidP="00E06111">
      <w:pPr>
        <w:tabs>
          <w:tab w:val="left" w:pos="142"/>
        </w:tabs>
        <w:rPr>
          <w:sz w:val="20"/>
          <w:szCs w:val="20"/>
        </w:rPr>
      </w:pPr>
      <w:r w:rsidRPr="00E06111">
        <w:rPr>
          <w:sz w:val="20"/>
          <w:szCs w:val="20"/>
        </w:rPr>
        <w:t xml:space="preserve">Uczeń posiadł pełny zakres wiadomości i umiejętności wynikające z podstawy programowej z technologii gastronomicznej , samodzielnie i twórczo rozwija własne uzdolnienia,  stosuje zdobytą wiedzę i umiejętności </w:t>
      </w:r>
    </w:p>
    <w:p w:rsidR="006909A2" w:rsidRPr="00E06111" w:rsidRDefault="006909A2" w:rsidP="00E06111">
      <w:pPr>
        <w:tabs>
          <w:tab w:val="left" w:pos="142"/>
        </w:tabs>
        <w:rPr>
          <w:sz w:val="20"/>
          <w:szCs w:val="20"/>
        </w:rPr>
      </w:pPr>
      <w:r w:rsidRPr="00E06111">
        <w:rPr>
          <w:sz w:val="20"/>
          <w:szCs w:val="20"/>
        </w:rPr>
        <w:t>do rozwiązywania problemów i zadań w sytuacjach nietypowych, proponuje nietypowe rozwiązania, osiąga sukcesy w konkursach przedmiotowych.</w:t>
      </w:r>
    </w:p>
    <w:p w:rsidR="006909A2" w:rsidRPr="00E06111" w:rsidRDefault="006909A2" w:rsidP="00E06111">
      <w:pPr>
        <w:rPr>
          <w:b/>
          <w:bCs/>
          <w:iCs/>
          <w:sz w:val="20"/>
          <w:szCs w:val="20"/>
        </w:rPr>
      </w:pPr>
      <w:r w:rsidRPr="000D6028">
        <w:rPr>
          <w:b/>
          <w:bCs/>
          <w:iCs/>
          <w:sz w:val="20"/>
          <w:szCs w:val="20"/>
          <w:u w:val="single"/>
        </w:rPr>
        <w:t>Sposobami sprawdzania osiągnięć edukacyjnych  uczniów z usług gastrono</w:t>
      </w:r>
      <w:r w:rsidR="000D6028">
        <w:rPr>
          <w:b/>
          <w:bCs/>
          <w:iCs/>
          <w:sz w:val="20"/>
          <w:szCs w:val="20"/>
          <w:u w:val="single"/>
        </w:rPr>
        <w:t>micznych</w:t>
      </w:r>
      <w:r w:rsidRPr="000D6028">
        <w:rPr>
          <w:b/>
          <w:bCs/>
          <w:iCs/>
          <w:sz w:val="20"/>
          <w:szCs w:val="20"/>
          <w:u w:val="single"/>
        </w:rPr>
        <w:t xml:space="preserve"> są</w:t>
      </w:r>
      <w:r w:rsidRPr="00E06111">
        <w:rPr>
          <w:b/>
          <w:bCs/>
          <w:iCs/>
          <w:sz w:val="20"/>
          <w:szCs w:val="20"/>
        </w:rPr>
        <w:t>:</w:t>
      </w:r>
    </w:p>
    <w:p w:rsidR="006909A2" w:rsidRPr="00E06111" w:rsidRDefault="006909A2" w:rsidP="00E06111">
      <w:pPr>
        <w:numPr>
          <w:ilvl w:val="0"/>
          <w:numId w:val="1"/>
        </w:numPr>
        <w:tabs>
          <w:tab w:val="left" w:pos="142"/>
        </w:tabs>
        <w:rPr>
          <w:sz w:val="20"/>
          <w:szCs w:val="20"/>
        </w:rPr>
      </w:pPr>
      <w:r w:rsidRPr="00E06111">
        <w:rPr>
          <w:sz w:val="20"/>
          <w:szCs w:val="20"/>
        </w:rPr>
        <w:t>sprawdzian ustny</w:t>
      </w:r>
    </w:p>
    <w:p w:rsidR="006909A2" w:rsidRPr="00E06111" w:rsidRDefault="006909A2" w:rsidP="00E06111">
      <w:pPr>
        <w:numPr>
          <w:ilvl w:val="0"/>
          <w:numId w:val="1"/>
        </w:numPr>
        <w:tabs>
          <w:tab w:val="left" w:pos="142"/>
        </w:tabs>
        <w:rPr>
          <w:sz w:val="20"/>
          <w:szCs w:val="20"/>
        </w:rPr>
      </w:pPr>
      <w:r w:rsidRPr="00E06111">
        <w:rPr>
          <w:sz w:val="20"/>
          <w:szCs w:val="20"/>
        </w:rPr>
        <w:t>sprawdzian pisemny</w:t>
      </w:r>
    </w:p>
    <w:p w:rsidR="006909A2" w:rsidRPr="00E06111" w:rsidRDefault="006909A2" w:rsidP="00E06111">
      <w:pPr>
        <w:numPr>
          <w:ilvl w:val="0"/>
          <w:numId w:val="1"/>
        </w:numPr>
        <w:tabs>
          <w:tab w:val="left" w:pos="142"/>
        </w:tabs>
        <w:rPr>
          <w:sz w:val="20"/>
          <w:szCs w:val="20"/>
        </w:rPr>
      </w:pPr>
      <w:r w:rsidRPr="00E06111">
        <w:rPr>
          <w:sz w:val="20"/>
          <w:szCs w:val="20"/>
        </w:rPr>
        <w:t>obserwacja czynności ucznia</w:t>
      </w:r>
    </w:p>
    <w:p w:rsidR="006909A2" w:rsidRPr="00E06111" w:rsidRDefault="006909A2" w:rsidP="00E06111">
      <w:pPr>
        <w:numPr>
          <w:ilvl w:val="0"/>
          <w:numId w:val="1"/>
        </w:numPr>
        <w:tabs>
          <w:tab w:val="left" w:pos="142"/>
        </w:tabs>
        <w:rPr>
          <w:sz w:val="20"/>
          <w:szCs w:val="20"/>
        </w:rPr>
      </w:pPr>
      <w:r w:rsidRPr="00E06111">
        <w:rPr>
          <w:sz w:val="20"/>
          <w:szCs w:val="20"/>
        </w:rPr>
        <w:t>ćwiczenia indywidualne i grupowe</w:t>
      </w:r>
    </w:p>
    <w:p w:rsidR="006909A2" w:rsidRPr="00E06111" w:rsidRDefault="006909A2" w:rsidP="00E06111">
      <w:pPr>
        <w:numPr>
          <w:ilvl w:val="0"/>
          <w:numId w:val="1"/>
        </w:numPr>
        <w:tabs>
          <w:tab w:val="left" w:pos="142"/>
        </w:tabs>
        <w:rPr>
          <w:sz w:val="20"/>
          <w:szCs w:val="20"/>
        </w:rPr>
      </w:pPr>
      <w:r w:rsidRPr="00E06111">
        <w:rPr>
          <w:sz w:val="20"/>
          <w:szCs w:val="20"/>
        </w:rPr>
        <w:t>analiza wytworów uczniowskich</w:t>
      </w:r>
    </w:p>
    <w:p w:rsidR="006909A2" w:rsidRPr="00E06111" w:rsidRDefault="006909A2" w:rsidP="00E06111">
      <w:pPr>
        <w:numPr>
          <w:ilvl w:val="0"/>
          <w:numId w:val="1"/>
        </w:numPr>
        <w:tabs>
          <w:tab w:val="left" w:pos="142"/>
        </w:tabs>
        <w:rPr>
          <w:sz w:val="20"/>
          <w:szCs w:val="20"/>
        </w:rPr>
      </w:pPr>
      <w:r w:rsidRPr="00E06111">
        <w:rPr>
          <w:sz w:val="20"/>
          <w:szCs w:val="20"/>
        </w:rPr>
        <w:t>pomiar dydaktyczny (testy)</w:t>
      </w:r>
    </w:p>
    <w:p w:rsidR="006909A2" w:rsidRDefault="006909A2" w:rsidP="00E06111">
      <w:pPr>
        <w:numPr>
          <w:ilvl w:val="0"/>
          <w:numId w:val="1"/>
        </w:numPr>
        <w:tabs>
          <w:tab w:val="left" w:pos="142"/>
        </w:tabs>
        <w:rPr>
          <w:sz w:val="20"/>
          <w:szCs w:val="20"/>
        </w:rPr>
      </w:pPr>
      <w:r w:rsidRPr="00E06111">
        <w:rPr>
          <w:sz w:val="20"/>
          <w:szCs w:val="20"/>
        </w:rPr>
        <w:t>uczestnictwo w konkursie przedmiotowym</w:t>
      </w:r>
    </w:p>
    <w:p w:rsidR="00A02A1A" w:rsidRPr="00E06111" w:rsidRDefault="00A02A1A" w:rsidP="00E06111">
      <w:pPr>
        <w:numPr>
          <w:ilvl w:val="0"/>
          <w:numId w:val="1"/>
        </w:numPr>
        <w:tabs>
          <w:tab w:val="left" w:pos="142"/>
        </w:tabs>
        <w:rPr>
          <w:sz w:val="20"/>
          <w:szCs w:val="20"/>
        </w:rPr>
      </w:pPr>
    </w:p>
    <w:p w:rsidR="00A63D6D" w:rsidRDefault="006909A2" w:rsidP="00E06111">
      <w:pPr>
        <w:rPr>
          <w:sz w:val="20"/>
          <w:szCs w:val="20"/>
        </w:rPr>
      </w:pPr>
      <w:r w:rsidRPr="00056D36">
        <w:rPr>
          <w:b/>
          <w:sz w:val="20"/>
          <w:szCs w:val="20"/>
        </w:rPr>
        <w:t>Warunki i tryb uzyskania wyższej niż przewidywana rocznej oceny klasyfikacyjnej</w:t>
      </w:r>
      <w:r w:rsidRPr="00E06111">
        <w:rPr>
          <w:sz w:val="20"/>
          <w:szCs w:val="20"/>
        </w:rPr>
        <w:t xml:space="preserve">  z danych zajęć edukacyjnych podaje załącznik nr 5 do Statutu </w:t>
      </w:r>
      <w:r w:rsidR="00A63D6D">
        <w:rPr>
          <w:sz w:val="20"/>
          <w:szCs w:val="20"/>
        </w:rPr>
        <w:t>Technikum</w:t>
      </w:r>
      <w:r w:rsidRPr="00E06111">
        <w:rPr>
          <w:sz w:val="20"/>
          <w:szCs w:val="20"/>
        </w:rPr>
        <w:t xml:space="preserve"> nr 3 w Malborku</w:t>
      </w:r>
      <w:r w:rsidR="00A63D6D">
        <w:rPr>
          <w:sz w:val="20"/>
          <w:szCs w:val="20"/>
        </w:rPr>
        <w:t>.</w:t>
      </w:r>
      <w:r w:rsidRPr="00E06111">
        <w:rPr>
          <w:sz w:val="20"/>
          <w:szCs w:val="20"/>
        </w:rPr>
        <w:t xml:space="preserve">Dla uczniów posiadających stosowne orzeczenia z poradni psychologiczno-pedagogicznej  uwzględnia </w:t>
      </w:r>
    </w:p>
    <w:p w:rsidR="006909A2" w:rsidRPr="00E06111" w:rsidRDefault="006909A2" w:rsidP="00E06111">
      <w:pPr>
        <w:rPr>
          <w:sz w:val="20"/>
          <w:szCs w:val="20"/>
        </w:rPr>
      </w:pPr>
      <w:r w:rsidRPr="00E06111">
        <w:rPr>
          <w:sz w:val="20"/>
          <w:szCs w:val="20"/>
        </w:rPr>
        <w:t xml:space="preserve">się zalecenia poradni określone w opinii np. dotyczące  przedłużenia czasu odpowiedzi na sprawdzianach pisemnych oraz stosuje się indywidualną ocenę pracy tych uczniów uwzględniając ich możliwości oraz stopień stwierdzonej dysfunkcji lub niepełnosprawności.  </w:t>
      </w:r>
    </w:p>
    <w:p w:rsidR="006909A2" w:rsidRDefault="006909A2" w:rsidP="00E06111">
      <w:pPr>
        <w:rPr>
          <w:sz w:val="20"/>
          <w:szCs w:val="20"/>
        </w:rPr>
      </w:pPr>
    </w:p>
    <w:p w:rsidR="000D6028" w:rsidRPr="00E06111" w:rsidRDefault="000D6028" w:rsidP="00E06111">
      <w:pPr>
        <w:rPr>
          <w:sz w:val="20"/>
          <w:szCs w:val="20"/>
        </w:rPr>
      </w:pPr>
      <w:r>
        <w:rPr>
          <w:sz w:val="20"/>
          <w:szCs w:val="20"/>
        </w:rPr>
        <w:t xml:space="preserve">Opracowała : </w:t>
      </w:r>
      <w:r w:rsidR="0004256F">
        <w:rPr>
          <w:sz w:val="20"/>
          <w:szCs w:val="20"/>
        </w:rPr>
        <w:t xml:space="preserve">mgr inż. </w:t>
      </w:r>
      <w:r>
        <w:rPr>
          <w:sz w:val="20"/>
          <w:szCs w:val="20"/>
        </w:rPr>
        <w:t>Ewelina Kępińska-Lipińska</w:t>
      </w:r>
    </w:p>
    <w:sectPr w:rsidR="000D6028" w:rsidRPr="00E06111" w:rsidSect="00EC1C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71622C"/>
    <w:multiLevelType w:val="hybridMultilevel"/>
    <w:tmpl w:val="03F06C1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hyphenationZone w:val="425"/>
  <w:characterSpacingControl w:val="doNotCompress"/>
  <w:compat/>
  <w:rsids>
    <w:rsidRoot w:val="006909A2"/>
    <w:rsid w:val="00027D11"/>
    <w:rsid w:val="0004256F"/>
    <w:rsid w:val="00056D36"/>
    <w:rsid w:val="000B6C35"/>
    <w:rsid w:val="000D6028"/>
    <w:rsid w:val="000E4767"/>
    <w:rsid w:val="00147108"/>
    <w:rsid w:val="00347594"/>
    <w:rsid w:val="004B68AB"/>
    <w:rsid w:val="006909A2"/>
    <w:rsid w:val="00740150"/>
    <w:rsid w:val="0077523F"/>
    <w:rsid w:val="008B3E01"/>
    <w:rsid w:val="00903B71"/>
    <w:rsid w:val="009B3C8F"/>
    <w:rsid w:val="009C72D9"/>
    <w:rsid w:val="00A02A1A"/>
    <w:rsid w:val="00A63D6D"/>
    <w:rsid w:val="00BD20E6"/>
    <w:rsid w:val="00D24388"/>
    <w:rsid w:val="00D50465"/>
    <w:rsid w:val="00E06111"/>
    <w:rsid w:val="00EC1C85"/>
    <w:rsid w:val="00F83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09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6909A2"/>
    <w:pPr>
      <w:keepNext/>
      <w:outlineLvl w:val="1"/>
    </w:pPr>
    <w:rPr>
      <w:b/>
      <w:sz w:val="16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909A2"/>
    <w:rPr>
      <w:rFonts w:ascii="Times New Roman" w:eastAsia="Times New Roman" w:hAnsi="Times New Roman" w:cs="Times New Roman"/>
      <w:b/>
      <w:sz w:val="16"/>
      <w:szCs w:val="24"/>
      <w:u w:val="single"/>
      <w:lang w:eastAsia="pl-PL"/>
    </w:rPr>
  </w:style>
  <w:style w:type="paragraph" w:styleId="Tekstpodstawowy">
    <w:name w:val="Body Text"/>
    <w:basedOn w:val="Normalny"/>
    <w:link w:val="TekstpodstawowyZnak"/>
    <w:rsid w:val="006909A2"/>
    <w:pPr>
      <w:tabs>
        <w:tab w:val="left" w:pos="142"/>
      </w:tabs>
    </w:pPr>
    <w:rPr>
      <w:sz w:val="18"/>
    </w:rPr>
  </w:style>
  <w:style w:type="character" w:customStyle="1" w:styleId="TekstpodstawowyZnak">
    <w:name w:val="Tekst podstawowy Znak"/>
    <w:basedOn w:val="Domylnaczcionkaakapitu"/>
    <w:link w:val="Tekstpodstawowy"/>
    <w:rsid w:val="006909A2"/>
    <w:rPr>
      <w:rFonts w:ascii="Times New Roman" w:eastAsia="Times New Roman" w:hAnsi="Times New Roman" w:cs="Times New Roman"/>
      <w:sz w:val="18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061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610</Words>
  <Characters>3665</Characters>
  <Application>Microsoft Office Word</Application>
  <DocSecurity>0</DocSecurity>
  <Lines>30</Lines>
  <Paragraphs>8</Paragraphs>
  <ScaleCrop>false</ScaleCrop>
  <Company>HP</Company>
  <LinksUpToDate>false</LinksUpToDate>
  <CharactersWithSpaces>4267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</dc:creator>
  <cp:lastModifiedBy>HP</cp:lastModifiedBy>
  <cp:revision>5</cp:revision>
  <cp:lastPrinted>2022-08-29T18:04:00Z</cp:lastPrinted>
  <dcterms:created xsi:type="dcterms:W3CDTF">2022-08-26T10:19:00Z</dcterms:created>
  <dcterms:modified xsi:type="dcterms:W3CDTF">2022-08-29T18:30:00Z</dcterms:modified>
</cp:coreProperties>
</file>