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D38B" w14:textId="5497569B" w:rsidR="00E11DA4" w:rsidRPr="00E11DA4" w:rsidRDefault="00E11DA4" w:rsidP="00E11DA4">
      <w:pPr>
        <w:shd w:val="clear" w:color="auto" w:fill="FFFFFF"/>
        <w:spacing w:after="30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E11D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Regulamin rekrutacji w projekcie nr 20</w:t>
      </w:r>
      <w:r w:rsidRPr="00722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21</w:t>
      </w:r>
      <w:r w:rsidRPr="00E11D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-1-PL01-KA1</w:t>
      </w:r>
      <w:r w:rsidRPr="00722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E11D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2-</w:t>
      </w:r>
      <w:r w:rsidRPr="00722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VET-000018498</w:t>
      </w:r>
      <w:r w:rsidRPr="00E11D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pn. „Europejskie </w:t>
      </w:r>
      <w:r w:rsidRPr="00722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kształcenie szansą na sukces</w:t>
      </w:r>
      <w:r w:rsidRPr="00E11D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” w terminie </w:t>
      </w:r>
      <w:r w:rsidR="00E911D1" w:rsidRPr="00722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24</w:t>
      </w:r>
      <w:r w:rsidRPr="00E11D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.0</w:t>
      </w:r>
      <w:r w:rsidR="00E911D1" w:rsidRPr="00722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4</w:t>
      </w:r>
      <w:r w:rsidRPr="00E11D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– </w:t>
      </w:r>
      <w:r w:rsidR="00E911D1" w:rsidRPr="00722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19</w:t>
      </w:r>
      <w:r w:rsidRPr="00E11D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.05. 202</w:t>
      </w:r>
      <w:r w:rsidR="00E911D1" w:rsidRPr="00722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3</w:t>
      </w:r>
      <w:r w:rsidRPr="00E11D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r.( </w:t>
      </w:r>
      <w:r w:rsidR="00E911D1" w:rsidRPr="00722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Malaga- Hiszpania)</w:t>
      </w:r>
    </w:p>
    <w:p w14:paraId="32334C62" w14:textId="727B01A3" w:rsidR="00E11DA4" w:rsidRPr="00E11DA4" w:rsidRDefault="00E11DA4" w:rsidP="004604AD">
      <w:pPr>
        <w:shd w:val="clear" w:color="auto" w:fill="FFFFFF"/>
        <w:spacing w:after="37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DA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 i uczestnictwa w  projekcie nr</w:t>
      </w:r>
      <w:r w:rsidR="00E911D1" w:rsidRPr="00E91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11D1" w:rsidRPr="00E11DA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20</w:t>
      </w:r>
      <w:r w:rsidR="00E911D1" w:rsidRPr="00E911D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21</w:t>
      </w:r>
      <w:r w:rsidR="00E911D1" w:rsidRPr="00E11DA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-1-PL01-KA1</w:t>
      </w:r>
      <w:r w:rsidR="00E911D1" w:rsidRPr="00E911D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2</w:t>
      </w:r>
      <w:r w:rsidR="00E911D1" w:rsidRPr="00E11DA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2-</w:t>
      </w:r>
      <w:r w:rsidR="00E911D1" w:rsidRPr="00E911D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VET-000018498</w:t>
      </w:r>
      <w:r w:rsidR="00E911D1" w:rsidRPr="00E11DA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pn. „Europejskie </w:t>
      </w:r>
      <w:r w:rsidR="00E911D1" w:rsidRPr="00E911D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kształcenie szansą na sukces</w:t>
      </w:r>
      <w:r w:rsidR="00E911D1" w:rsidRPr="00E11DA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” </w:t>
      </w:r>
      <w:r w:rsidRPr="00E1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realizowanego przy wsparciu finansowym Komisji Europejskiej w ramach Programu Erasmus+, Akcja 1–Mobilność edukacyjna w terminie </w:t>
      </w:r>
      <w:r w:rsidR="00E911D1" w:rsidRPr="00E911D1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E11DA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911D1" w:rsidRPr="00E911D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1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E911D1" w:rsidRPr="00E911D1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E11DA4">
        <w:rPr>
          <w:rFonts w:ascii="Times New Roman" w:eastAsia="Times New Roman" w:hAnsi="Times New Roman" w:cs="Times New Roman"/>
          <w:sz w:val="24"/>
          <w:szCs w:val="24"/>
          <w:lang w:eastAsia="pl-PL"/>
        </w:rPr>
        <w:t>.05 202</w:t>
      </w:r>
      <w:r w:rsidR="00E911D1" w:rsidRPr="00E911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1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r.( </w:t>
      </w:r>
      <w:r w:rsidR="00E911D1" w:rsidRPr="00E911D1">
        <w:rPr>
          <w:rFonts w:ascii="Times New Roman" w:eastAsia="Times New Roman" w:hAnsi="Times New Roman" w:cs="Times New Roman"/>
          <w:sz w:val="24"/>
          <w:szCs w:val="24"/>
          <w:lang w:eastAsia="pl-PL"/>
        </w:rPr>
        <w:t>Malaga Hiszpania</w:t>
      </w:r>
      <w:r w:rsidRPr="00E11DA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506155E" w14:textId="0C1F8428" w:rsidR="00E11DA4" w:rsidRDefault="00E11DA4" w:rsidP="004604AD">
      <w:pPr>
        <w:shd w:val="clear" w:color="auto" w:fill="FFFFFF"/>
        <w:spacing w:after="37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skierowana do uczniów klas </w:t>
      </w:r>
      <w:r w:rsidR="00E911D1" w:rsidRPr="00E911D1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czwartych</w:t>
      </w:r>
      <w:r w:rsidRPr="00E1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="00E911D1" w:rsidRPr="00E911D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podstawówce kształcących się w zawodzie: technik ekonomista, technik logistyk.</w:t>
      </w:r>
    </w:p>
    <w:p w14:paraId="301DA735" w14:textId="77AE3B18" w:rsidR="004604AD" w:rsidRPr="004604AD" w:rsidRDefault="004604AD" w:rsidP="004604AD">
      <w:pPr>
        <w:shd w:val="clear" w:color="auto" w:fill="FFFFFF"/>
        <w:spacing w:after="37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AD">
        <w:rPr>
          <w:rFonts w:ascii="Times New Roman" w:hAnsi="Times New Roman" w:cs="Times New Roman"/>
          <w:color w:val="000000"/>
          <w:sz w:val="24"/>
          <w:szCs w:val="24"/>
        </w:rPr>
        <w:t>W ramach projektu pn. ,,</w:t>
      </w:r>
      <w:r w:rsidRPr="004604AD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Europejskie kształcenie szansą na sukces</w:t>
      </w:r>
      <w:r w:rsidRPr="004604AD">
        <w:rPr>
          <w:rFonts w:ascii="Times New Roman" w:hAnsi="Times New Roman" w:cs="Times New Roman"/>
          <w:color w:val="000000"/>
          <w:sz w:val="24"/>
          <w:szCs w:val="24"/>
        </w:rPr>
        <w:t xml:space="preserve">” młodzież będzie miała możliwość zdobycia nowej wiedzy i umiejętności oraz zwiększenia swojej konkurencyjności na rynku lokalnym i europejskim. Nabyte umiejętności będą mogły być wykorzystane na zajęciach praktycznych oraz w pracy zawodowej. Zagraniczne praktyki przygotują młodego człowieka do funkcjonowania na europejskim rynku pracy, wpływając tym samym na jego mobilność,   kształtując samodzielność i pewność siebie oraz otwartość na Europę i świat. Podczas pobytu za granicą uczniom towarzyszył będzie nauczyciel, zapewniając wsparcie i opiekę oraz mentorzy z organizacji partnerskiej </w:t>
      </w:r>
      <w:proofErr w:type="spellStart"/>
      <w:r w:rsidRPr="004604AD">
        <w:rPr>
          <w:rFonts w:ascii="Times New Roman" w:hAnsi="Times New Roman" w:cs="Times New Roman"/>
          <w:color w:val="000000"/>
          <w:sz w:val="24"/>
          <w:szCs w:val="24"/>
        </w:rPr>
        <w:t>EuroMind</w:t>
      </w:r>
      <w:proofErr w:type="spellEnd"/>
      <w:r w:rsidRPr="004604AD">
        <w:rPr>
          <w:rFonts w:ascii="Times New Roman" w:hAnsi="Times New Roman" w:cs="Times New Roman"/>
          <w:color w:val="000000"/>
          <w:sz w:val="24"/>
          <w:szCs w:val="24"/>
        </w:rPr>
        <w:t xml:space="preserve"> w Hiszpanii.  Uczestnicy otrzymają również potwierdzenia udziału w projekcie, w postaci certyfikatów </w:t>
      </w:r>
      <w:proofErr w:type="spellStart"/>
      <w:r w:rsidRPr="004604AD">
        <w:rPr>
          <w:rFonts w:ascii="Times New Roman" w:hAnsi="Times New Roman" w:cs="Times New Roman"/>
          <w:color w:val="000000"/>
          <w:sz w:val="24"/>
          <w:szCs w:val="24"/>
        </w:rPr>
        <w:t>Europass</w:t>
      </w:r>
      <w:proofErr w:type="spellEnd"/>
      <w:r w:rsidRPr="004604AD">
        <w:rPr>
          <w:rFonts w:ascii="Times New Roman" w:hAnsi="Times New Roman" w:cs="Times New Roman"/>
          <w:color w:val="000000"/>
          <w:sz w:val="24"/>
          <w:szCs w:val="24"/>
        </w:rPr>
        <w:t>, uznawanych w całej Unii Europejskiej. Dzięki zaplanowanym działaniom uczniowie Technikum nr 3  będą mieli okazję realizować  4-tygodniowe staże w hiszpańskiej Maladze. Grupę docelową  stanowić będą uczniowie kształcący się w zawodach technik ekonomista oraz technik logistyk.</w:t>
      </w:r>
    </w:p>
    <w:p w14:paraId="056E9D78" w14:textId="33895BBC" w:rsidR="00E11DA4" w:rsidRPr="00E11DA4" w:rsidRDefault="00E11DA4" w:rsidP="00E11DA4">
      <w:pPr>
        <w:shd w:val="clear" w:color="auto" w:fill="FFFFFF"/>
        <w:spacing w:after="375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projektu p. </w:t>
      </w:r>
      <w:r w:rsidR="00E911D1" w:rsidRPr="00E911D1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Matejuk</w:t>
      </w:r>
    </w:p>
    <w:p w14:paraId="5394EBAB" w14:textId="77777777" w:rsidR="00DD51F9" w:rsidRDefault="00DD51F9"/>
    <w:sectPr w:rsidR="00DD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A4"/>
    <w:rsid w:val="004604AD"/>
    <w:rsid w:val="007220F1"/>
    <w:rsid w:val="00DD51F9"/>
    <w:rsid w:val="00E11DA4"/>
    <w:rsid w:val="00E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C17B"/>
  <w15:chartTrackingRefBased/>
  <w15:docId w15:val="{D80F5317-E803-46BA-B94F-7C973CDE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0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Matejuk</dc:creator>
  <cp:keywords/>
  <dc:description/>
  <cp:lastModifiedBy>Kasia Matejuk</cp:lastModifiedBy>
  <cp:revision>2</cp:revision>
  <dcterms:created xsi:type="dcterms:W3CDTF">2023-01-04T16:55:00Z</dcterms:created>
  <dcterms:modified xsi:type="dcterms:W3CDTF">2023-01-04T17:08:00Z</dcterms:modified>
</cp:coreProperties>
</file>