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749D5" w14:textId="77777777" w:rsidR="00B36E1B" w:rsidRDefault="00B36E1B" w:rsidP="00B36E1B">
      <w:pPr>
        <w:pStyle w:val="Tytu"/>
        <w:rPr>
          <w:sz w:val="18"/>
          <w:szCs w:val="18"/>
        </w:rPr>
      </w:pPr>
      <w:r>
        <w:rPr>
          <w:sz w:val="18"/>
          <w:szCs w:val="18"/>
        </w:rPr>
        <w:t xml:space="preserve">Wymagania edukacyjne niezbędne do uzyskania poszczególnych śródrocznych </w:t>
      </w:r>
    </w:p>
    <w:p w14:paraId="282873CE" w14:textId="7B99F230" w:rsidR="00B36E1B" w:rsidRDefault="00B36E1B" w:rsidP="00B36E1B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i rocznych ocen klasyfikacyjnych z </w:t>
      </w:r>
      <w:r>
        <w:rPr>
          <w:b/>
          <w:bCs/>
          <w:i/>
          <w:sz w:val="18"/>
          <w:szCs w:val="18"/>
        </w:rPr>
        <w:t>Organizowanie procesów transportowych</w:t>
      </w:r>
    </w:p>
    <w:p w14:paraId="32EF7064" w14:textId="77777777" w:rsidR="00B36E1B" w:rsidRDefault="00B36E1B" w:rsidP="00B36E1B">
      <w:pPr>
        <w:jc w:val="center"/>
        <w:rPr>
          <w:sz w:val="18"/>
          <w:szCs w:val="18"/>
        </w:rPr>
      </w:pPr>
    </w:p>
    <w:p w14:paraId="26B77BE7" w14:textId="77777777" w:rsidR="00B36E1B" w:rsidRDefault="00B36E1B" w:rsidP="00B36E1B">
      <w:pPr>
        <w:pStyle w:val="Nagwek1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Stopień niedostateczny:</w:t>
      </w:r>
    </w:p>
    <w:p w14:paraId="68192302" w14:textId="77777777" w:rsidR="00B36E1B" w:rsidRDefault="00B36E1B" w:rsidP="00B36E1B"/>
    <w:p w14:paraId="2760F89E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nie opanował podstawowej wiedzy z zakresu zajęć edukacyjnych, błędnie analizuje dane pojęcia i terminy, nie potrafi rozwiązać problemów o podstawowym stopniu trudności nawet przy pomocy nauczyciela, braki te uniemożliwiają uczniowi dalszą kontynuację nauki w następnej klasie lub ukończenie szkoły.</w:t>
      </w:r>
    </w:p>
    <w:p w14:paraId="4E2E86A9" w14:textId="77777777" w:rsidR="00B36E1B" w:rsidRDefault="00B36E1B" w:rsidP="00B36E1B">
      <w:pPr>
        <w:jc w:val="both"/>
        <w:rPr>
          <w:sz w:val="18"/>
          <w:szCs w:val="18"/>
        </w:rPr>
      </w:pPr>
    </w:p>
    <w:p w14:paraId="69F0E340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dopuszczający:</w:t>
      </w:r>
    </w:p>
    <w:p w14:paraId="594AF0A1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</w:p>
    <w:p w14:paraId="2AFE3D49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zna podstawowe pojęcia z zakresu procesów transportowych, odtwarza pamięciowo podstawowe informacje, potrafi wykonywać proste polecenia wymagające zastosowania podstawowych umiejętności przy pomocy nauczyciela, ma problemy w samodzielnym rozwiązywaniu typowych zadań teoretycznych czy też praktycznych, posiada wiedzę, która umożliwia mu kontynuowanie nauki w klasie programowo wyższej lub podjęcie pracy.</w:t>
      </w:r>
    </w:p>
    <w:p w14:paraId="7681E977" w14:textId="77777777" w:rsidR="00B36E1B" w:rsidRDefault="00B36E1B" w:rsidP="00B36E1B">
      <w:pPr>
        <w:jc w:val="both"/>
        <w:rPr>
          <w:sz w:val="18"/>
          <w:szCs w:val="18"/>
        </w:rPr>
      </w:pPr>
    </w:p>
    <w:p w14:paraId="70E67329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dostateczny:</w:t>
      </w:r>
    </w:p>
    <w:p w14:paraId="53DCF2B1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</w:p>
    <w:p w14:paraId="5E574172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opanował częściowo wiadomości i umiejętności określone w programie danego semestru klasy, zna podstawowe fakty, definicje i pojęcia pozwalające mu na rozumienie najważniejszych zagadnień, poprawnie wyjaśnia podstawowe pojęcia, potrafi pod kierunkiem nauczyciela skorzystać z podstawowych źródeł informacji i wyciągnąć wnioski z pozyskanych informacji.</w:t>
      </w:r>
    </w:p>
    <w:p w14:paraId="5476A7C0" w14:textId="77777777" w:rsidR="00B36E1B" w:rsidRDefault="00B36E1B" w:rsidP="00B36E1B">
      <w:pPr>
        <w:jc w:val="both"/>
        <w:rPr>
          <w:sz w:val="18"/>
          <w:szCs w:val="18"/>
        </w:rPr>
      </w:pPr>
    </w:p>
    <w:p w14:paraId="670E5BD2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dobry:</w:t>
      </w:r>
    </w:p>
    <w:p w14:paraId="2CE576C9" w14:textId="77777777" w:rsidR="00B36E1B" w:rsidRDefault="00B36E1B" w:rsidP="00B36E1B">
      <w:pPr>
        <w:jc w:val="both"/>
        <w:rPr>
          <w:b/>
          <w:bCs/>
          <w:sz w:val="18"/>
          <w:szCs w:val="18"/>
        </w:rPr>
      </w:pPr>
    </w:p>
    <w:p w14:paraId="7A0ABB48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dobrze posługuje się podstawowymi pojęciami i terminami z zakresu omawianych treści do wyjaśnienia wybranych zagadnień, określa różne związki i zależności między omawianymi zagadnieniami, potrafi zastosować wiedzę w typowych sytuacjach, umie samodzielnie rozwiązywać typowe zadania, a trudniejsze wykonuje pod kierunkiem nauczyciela.</w:t>
      </w:r>
    </w:p>
    <w:p w14:paraId="08BFB730" w14:textId="77777777" w:rsidR="00B36E1B" w:rsidRDefault="00B36E1B" w:rsidP="00B36E1B">
      <w:pPr>
        <w:jc w:val="both"/>
        <w:rPr>
          <w:sz w:val="18"/>
          <w:szCs w:val="18"/>
        </w:rPr>
      </w:pPr>
    </w:p>
    <w:p w14:paraId="3DE373FF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bardzo dobry:</w:t>
      </w:r>
    </w:p>
    <w:p w14:paraId="59E5C305" w14:textId="77777777" w:rsidR="00B36E1B" w:rsidRDefault="00B36E1B" w:rsidP="00B36E1B">
      <w:pPr>
        <w:jc w:val="both"/>
        <w:rPr>
          <w:b/>
          <w:bCs/>
          <w:sz w:val="18"/>
          <w:szCs w:val="18"/>
        </w:rPr>
      </w:pPr>
    </w:p>
    <w:p w14:paraId="5E77784C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sprawnie korzysta ze wszystkich dostępnych i wskazanych przez nauczyciela źródeł informacji, kojarzy fakty dotyczące zajęć edukacyjnych z innymi dyscyplinami naukowymi, wiąże poznane treści z życiem codziennym, rozwiązuje problemy i zadania dodatkowo stawiane przez nauczyciela, bezbłędnie posługuje się słownictwem używanym w naukach logistycznych, potrafi wyciągać logiczne wnioski w analizowanych problemach</w:t>
      </w:r>
    </w:p>
    <w:p w14:paraId="284EE183" w14:textId="77777777" w:rsidR="00B36E1B" w:rsidRDefault="00B36E1B" w:rsidP="00B36E1B">
      <w:pPr>
        <w:jc w:val="both"/>
        <w:rPr>
          <w:sz w:val="18"/>
          <w:szCs w:val="18"/>
        </w:rPr>
      </w:pPr>
    </w:p>
    <w:p w14:paraId="752E39A0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celujący:</w:t>
      </w:r>
    </w:p>
    <w:p w14:paraId="0965A391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</w:p>
    <w:p w14:paraId="1B40AFA5" w14:textId="77777777" w:rsidR="00B36E1B" w:rsidRDefault="00B36E1B" w:rsidP="00B36E1B">
      <w:pPr>
        <w:pStyle w:val="Tekstpodstawowy2"/>
        <w:rPr>
          <w:sz w:val="18"/>
          <w:szCs w:val="18"/>
        </w:rPr>
      </w:pPr>
      <w:r>
        <w:rPr>
          <w:sz w:val="18"/>
          <w:szCs w:val="18"/>
        </w:rPr>
        <w:t>Uczeń posiadł wiedzę obejmującą cały program nauczania w danej klasie, samodzielnie rozwiązuje problemy teoretyczne i praktyczne wykraczające poza wymagania programowe, zdobywa wiadomości i umiejętności znacznie wykraczające poza wymagania programowe, formułuje problemy i dokonuje analizy i syntezy nowych zjawisk, proponuje nietypowe rozwiązania, potrafi prezentować i udowodnić swoje zdanie używając odpowiedniej argumentacji będącej skutkiem nabytej samodzielnie wiedzy, aktualizuje na bieżąco wiedzę w procesie samodzielnego dokształcania się, prezentuje i uzasadnia własne poglądy.</w:t>
      </w:r>
    </w:p>
    <w:p w14:paraId="1B9F08BD" w14:textId="77777777" w:rsidR="00B36E1B" w:rsidRDefault="00B36E1B" w:rsidP="00B36E1B">
      <w:pPr>
        <w:jc w:val="both"/>
        <w:rPr>
          <w:sz w:val="18"/>
          <w:szCs w:val="18"/>
        </w:rPr>
      </w:pPr>
    </w:p>
    <w:p w14:paraId="3F1EEC30" w14:textId="77777777" w:rsidR="00B36E1B" w:rsidRDefault="00B36E1B" w:rsidP="00B36E1B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Sposobami sprawdzania osiągnięć edukacyjnych uczniów są:</w:t>
      </w:r>
    </w:p>
    <w:p w14:paraId="2057C9C0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ustny</w:t>
      </w:r>
    </w:p>
    <w:p w14:paraId="62E39C32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pisemny</w:t>
      </w:r>
    </w:p>
    <w:p w14:paraId="50EC1503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praktyczny</w:t>
      </w:r>
    </w:p>
    <w:p w14:paraId="0BEEEEAF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obserwacja czynności ucznia</w:t>
      </w:r>
    </w:p>
    <w:p w14:paraId="684753D6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analiza wytworów uczniowskich</w:t>
      </w:r>
    </w:p>
    <w:p w14:paraId="136835A7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pomiar dydaktyczny (testy)</w:t>
      </w:r>
    </w:p>
    <w:p w14:paraId="1FDEF347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uczestnictwo w konkursie przedmiotowym.</w:t>
      </w:r>
    </w:p>
    <w:p w14:paraId="4727B9B1" w14:textId="77777777" w:rsidR="00B36E1B" w:rsidRDefault="00B36E1B" w:rsidP="00B36E1B">
      <w:pPr>
        <w:ind w:left="360"/>
        <w:jc w:val="both"/>
        <w:rPr>
          <w:sz w:val="18"/>
          <w:szCs w:val="18"/>
        </w:rPr>
      </w:pPr>
    </w:p>
    <w:p w14:paraId="5A0B9F67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Warunki i tryb uzyskania wyższej niż przewidywana roczna (semestralna) ocena klasyfikacyjna reguluje załącznik nr 5 do statutu szkoły.</w:t>
      </w:r>
    </w:p>
    <w:p w14:paraId="0AEF2609" w14:textId="77777777" w:rsidR="00B36E1B" w:rsidRDefault="00B36E1B" w:rsidP="00B36E1B">
      <w:pPr>
        <w:rPr>
          <w:sz w:val="18"/>
          <w:szCs w:val="18"/>
        </w:rPr>
      </w:pPr>
    </w:p>
    <w:p w14:paraId="1392E52A" w14:textId="77777777" w:rsidR="00B36E1B" w:rsidRDefault="00B36E1B" w:rsidP="00B36E1B">
      <w:pPr>
        <w:rPr>
          <w:sz w:val="18"/>
          <w:szCs w:val="18"/>
        </w:rPr>
      </w:pPr>
      <w:r>
        <w:rPr>
          <w:sz w:val="18"/>
          <w:szCs w:val="18"/>
        </w:rPr>
        <w:t xml:space="preserve">Dla uczniów posiadających stosowne orzeczenia z poradni psychologiczno-pedagogicznej  uwzględnia się zalecenia poradni  określone w opinii np. do przedłużenia czasu odpowiedzi na sprawdzianach pisemnych oraz stosuje się indywidualną ocenę pracy tych uczniów uwzględniając ich możliwości oraz stopień stwierdzonej dysfunkcji lub niepełnosprawności.  </w:t>
      </w:r>
    </w:p>
    <w:p w14:paraId="056E3116" w14:textId="77777777" w:rsidR="00B36E1B" w:rsidRDefault="00B36E1B" w:rsidP="00B36E1B">
      <w:pPr>
        <w:rPr>
          <w:sz w:val="18"/>
          <w:szCs w:val="18"/>
        </w:rPr>
      </w:pPr>
    </w:p>
    <w:p w14:paraId="6F5DCEA3" w14:textId="77777777" w:rsidR="00B36E1B" w:rsidRDefault="00B36E1B" w:rsidP="00B36E1B">
      <w:pPr>
        <w:rPr>
          <w:sz w:val="18"/>
          <w:szCs w:val="18"/>
        </w:rPr>
      </w:pPr>
    </w:p>
    <w:p w14:paraId="7CCD4583" w14:textId="77777777" w:rsidR="00B36E1B" w:rsidRDefault="00B36E1B" w:rsidP="00B36E1B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Nauczyciel : Katarzyna Matejuk</w:t>
      </w:r>
    </w:p>
    <w:p w14:paraId="69F0ADFF" w14:textId="77777777" w:rsidR="00B36E1B" w:rsidRDefault="00B36E1B" w:rsidP="00B36E1B">
      <w:pPr>
        <w:rPr>
          <w:sz w:val="18"/>
          <w:szCs w:val="18"/>
        </w:rPr>
      </w:pPr>
    </w:p>
    <w:p w14:paraId="514FEFC5" w14:textId="77777777" w:rsidR="00B36E1B" w:rsidRDefault="00B36E1B" w:rsidP="00B36E1B">
      <w:pPr>
        <w:jc w:val="both"/>
        <w:rPr>
          <w:sz w:val="18"/>
          <w:szCs w:val="18"/>
        </w:rPr>
      </w:pPr>
    </w:p>
    <w:p w14:paraId="02AE3422" w14:textId="77777777" w:rsidR="00B36E1B" w:rsidRDefault="00B36E1B" w:rsidP="00B36E1B">
      <w:pPr>
        <w:jc w:val="both"/>
        <w:rPr>
          <w:sz w:val="18"/>
          <w:szCs w:val="18"/>
        </w:rPr>
      </w:pPr>
    </w:p>
    <w:p w14:paraId="7012AE7A" w14:textId="77777777" w:rsidR="00B36E1B" w:rsidRDefault="00B36E1B" w:rsidP="00B36E1B">
      <w:pPr>
        <w:jc w:val="both"/>
        <w:rPr>
          <w:sz w:val="18"/>
          <w:szCs w:val="18"/>
        </w:rPr>
      </w:pPr>
    </w:p>
    <w:p w14:paraId="3069CE24" w14:textId="77777777" w:rsidR="00DD51F9" w:rsidRDefault="00DD51F9"/>
    <w:sectPr w:rsidR="00DD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999"/>
    <w:multiLevelType w:val="hybridMultilevel"/>
    <w:tmpl w:val="180A971E"/>
    <w:lvl w:ilvl="0" w:tplc="C1DCD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253487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E1B"/>
    <w:rsid w:val="00B36E1B"/>
    <w:rsid w:val="00DD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0CBA"/>
  <w15:chartTrackingRefBased/>
  <w15:docId w15:val="{579D130E-684A-40FA-B916-0DEF98A9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36E1B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36E1B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B36E1B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B36E1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B36E1B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B36E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Matejuk</dc:creator>
  <cp:keywords/>
  <dc:description/>
  <cp:lastModifiedBy>Kasia Matejuk</cp:lastModifiedBy>
  <cp:revision>1</cp:revision>
  <dcterms:created xsi:type="dcterms:W3CDTF">2022-08-31T09:01:00Z</dcterms:created>
  <dcterms:modified xsi:type="dcterms:W3CDTF">2022-08-31T09:01:00Z</dcterms:modified>
</cp:coreProperties>
</file>